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349D" w14:textId="77777777" w:rsidR="00C076E9" w:rsidRDefault="00C076E9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</w:p>
    <w:p w14:paraId="1537D1F8" w14:textId="5F4F3370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3405D3E1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W związku z </w:t>
      </w:r>
      <w:sdt>
        <w:sdtPr>
          <w:rPr>
            <w:rFonts w:ascii="Arial" w:hAnsi="Arial" w:cs="Arial"/>
          </w:rPr>
          <w:id w:val="859697731"/>
          <w:placeholder>
            <w:docPart w:val="4AC9B0CF977E4D339DA5A8DC462CC625"/>
          </w:placeholder>
          <w:showingPlcHdr/>
          <w:dropDownList>
            <w:listItem w:value="Wybierz element."/>
            <w:listItem w:displayText="ubieganiem się o przyznanie" w:value="ubieganiem się o przyznanie"/>
            <w:listItem w:displayText="otrzymaniem" w:value="otrzymaniem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  <w:bookmarkStart w:id="0" w:name="_GoBack"/>
      <w:bookmarkEnd w:id="0"/>
    </w:p>
    <w:p w14:paraId="2E0EB901" w14:textId="2B6B16BF" w:rsidR="006814C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>, na któr</w:t>
      </w:r>
      <w:r w:rsidR="00592011">
        <w:rPr>
          <w:rFonts w:ascii="Arial" w:hAnsi="Arial" w:cs="Arial"/>
        </w:rPr>
        <w:t>y</w:t>
      </w:r>
      <w:r w:rsidRPr="006814C8">
        <w:rPr>
          <w:rFonts w:ascii="Arial" w:hAnsi="Arial" w:cs="Arial"/>
        </w:rPr>
        <w:t xml:space="preserve"> </w:t>
      </w:r>
      <w:r w:rsidR="006814C8" w:rsidRPr="006814C8">
        <w:rPr>
          <w:rFonts w:ascii="Arial" w:hAnsi="Arial" w:cs="Arial"/>
        </w:rPr>
        <w:t>przekaz</w:t>
      </w:r>
      <w:r w:rsidR="00592011">
        <w:rPr>
          <w:rFonts w:ascii="Arial" w:hAnsi="Arial" w:cs="Arial"/>
        </w:rPr>
        <w:t>ywane jest</w:t>
      </w:r>
      <w:r w:rsidR="006814C8" w:rsidRPr="006814C8">
        <w:rPr>
          <w:rFonts w:ascii="Arial" w:hAnsi="Arial" w:cs="Arial"/>
        </w:rPr>
        <w:t xml:space="preserve"> dofinansowanie w </w:t>
      </w:r>
      <w:r w:rsidR="00592011">
        <w:rPr>
          <w:rFonts w:ascii="Arial" w:hAnsi="Arial" w:cs="Arial"/>
        </w:rPr>
        <w:t>formie</w:t>
      </w:r>
      <w:r w:rsidR="006814C8" w:rsidRPr="006814C8">
        <w:rPr>
          <w:rFonts w:ascii="Arial" w:hAnsi="Arial" w:cs="Arial"/>
        </w:rPr>
        <w:t xml:space="preserve"> refundacji,</w:t>
      </w:r>
    </w:p>
    <w:p w14:paraId="46B1A413" w14:textId="380A58CA" w:rsidR="00602F78" w:rsidRPr="006814C8" w:rsidRDefault="0018455C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przeznaczony </w:t>
      </w:r>
      <w:r w:rsidR="00C919D6">
        <w:rPr>
          <w:rFonts w:ascii="Arial" w:hAnsi="Arial" w:cs="Arial"/>
        </w:rPr>
        <w:t xml:space="preserve">wyłącznie do obsługi zaliczki wyodrębniony </w:t>
      </w:r>
      <w:r w:rsidR="00602F78" w:rsidRPr="006814C8">
        <w:rPr>
          <w:rFonts w:ascii="Arial" w:hAnsi="Arial" w:cs="Arial"/>
        </w:rPr>
        <w:t xml:space="preserve">rachunek bankowy </w:t>
      </w:r>
      <w:r w:rsidR="006C55DE" w:rsidRPr="006814C8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, </w:t>
      </w:r>
      <w:r w:rsidR="006814C8" w:rsidRPr="006814C8">
        <w:rPr>
          <w:rFonts w:ascii="Arial" w:hAnsi="Arial" w:cs="Arial"/>
        </w:rPr>
        <w:t xml:space="preserve">na który </w:t>
      </w:r>
      <w:r w:rsidR="00B960BB">
        <w:rPr>
          <w:rFonts w:ascii="Arial" w:hAnsi="Arial" w:cs="Arial"/>
        </w:rPr>
        <w:t>przekazywane jest dofinansowanie w formie zaliczki i z którego dokonywane będą płatności ze środków zaliczki za wydatki kwalifikowalne w Projekcie</w:t>
      </w:r>
      <w:r w:rsidR="006814C8" w:rsidRPr="006814C8">
        <w:rPr>
          <w:rFonts w:ascii="Arial" w:hAnsi="Arial" w:cs="Arial"/>
        </w:rPr>
        <w:t xml:space="preserve"> (jeśli dotyczy).</w:t>
      </w:r>
    </w:p>
    <w:p w14:paraId="4A9BFC3C" w14:textId="77777777" w:rsidR="006814C8" w:rsidRDefault="00136B06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5730C89A" w14:textId="68499A60" w:rsid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70550912"/>
          <w:placeholder>
            <w:docPart w:val="A58CDAB5E17D4C3E96DF32624A85F990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6879AD78" w14:textId="6CC73AFA" w:rsidR="006814C8" w:rsidRP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elektronicznej jest: </w:t>
      </w:r>
      <w:sdt>
        <w:sdtPr>
          <w:rPr>
            <w:rFonts w:ascii="Arial" w:hAnsi="Arial" w:cs="Arial"/>
          </w:rPr>
          <w:id w:val="-523868556"/>
          <w:placeholder>
            <w:docPart w:val="C1FE95DF12994A78A484FD453D5D7893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wobec </w:t>
      </w:r>
      <w:r w:rsidR="00FA201C" w:rsidRPr="00C076E9">
        <w:rPr>
          <w:rFonts w:ascii="Arial" w:hAnsi="Arial" w:cs="Arial"/>
        </w:rPr>
        <w:t>mnie</w:t>
      </w:r>
      <w:r w:rsidR="00957AEB" w:rsidRPr="00C076E9">
        <w:rPr>
          <w:rFonts w:ascii="Arial" w:hAnsi="Arial" w:cs="Arial"/>
        </w:rPr>
        <w:t xml:space="preserve"> </w:t>
      </w:r>
      <w:r w:rsidRPr="00C076E9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1" w:name="_Hlk156305045"/>
    <w:p w14:paraId="5CB8C3AB" w14:textId="2A00FC01" w:rsidR="00A36BAE" w:rsidRPr="00C076E9" w:rsidRDefault="00D81A94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</w:t>
      </w:r>
      <w:r w:rsidR="00A36BAE" w:rsidRPr="00C076E9">
        <w:rPr>
          <w:rFonts w:ascii="Arial" w:hAnsi="Arial" w:cs="Arial"/>
          <w:b/>
          <w:bCs/>
          <w:lang w:val="x-none"/>
        </w:rPr>
        <w:t>T</w:t>
      </w:r>
      <w:r w:rsidR="00A36BAE" w:rsidRPr="00C076E9">
        <w:rPr>
          <w:rFonts w:ascii="Arial" w:hAnsi="Arial" w:cs="Arial"/>
          <w:b/>
          <w:bCs/>
        </w:rPr>
        <w:t>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  <w:bookmarkEnd w:id="1"/>
    </w:p>
    <w:p w14:paraId="5D6900C1" w14:textId="3C865366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ciąży</w:t>
      </w:r>
      <w:r w:rsidR="00235C66" w:rsidRPr="00C076E9">
        <w:rPr>
          <w:rFonts w:ascii="Arial" w:hAnsi="Arial" w:cs="Arial"/>
        </w:rPr>
        <w:t xml:space="preserve"> na mnie</w:t>
      </w:r>
      <w:r w:rsidRPr="00C076E9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prawem oraz z rynkiem wewnętrznym.</w:t>
      </w:r>
    </w:p>
    <w:bookmarkStart w:id="2" w:name="_Hlk156305197"/>
    <w:p w14:paraId="440F2F2C" w14:textId="5D509DFD" w:rsidR="00A36BAE" w:rsidRPr="00C076E9" w:rsidRDefault="00D81A94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 wewnętrznym.</w:t>
      </w:r>
    </w:p>
    <w:p w14:paraId="78C9ED7D" w14:textId="031C7209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bookmarkEnd w:id="2"/>
    <w:p w14:paraId="7BADCCD7" w14:textId="7B7768FD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r..</w:t>
      </w:r>
    </w:p>
    <w:p w14:paraId="0000CC1D" w14:textId="77777777" w:rsidR="00C076E9" w:rsidRPr="00C076E9" w:rsidRDefault="00C076E9" w:rsidP="00C076E9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DED4335" w14:textId="7C18D278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1B56155A" w14:textId="35A3229D" w:rsidR="00C076E9" w:rsidRPr="00C076E9" w:rsidRDefault="00C076E9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092035A8" w14:textId="6FE7668D" w:rsidR="00A36BAE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pozostaję w toku likwidacji, w stanie upadłości, w toku postępowania upadłościowego, naprawczego lub pod zarządem komisarycznym</w:t>
      </w:r>
      <w:r w:rsidR="00A36BAE" w:rsidRPr="00C076E9">
        <w:rPr>
          <w:rFonts w:ascii="Arial" w:hAnsi="Arial" w:cs="Arial"/>
        </w:rPr>
        <w:t>.</w:t>
      </w:r>
    </w:p>
    <w:p w14:paraId="0982B5CD" w14:textId="77777777" w:rsidR="00C076E9" w:rsidRPr="00C076E9" w:rsidRDefault="00D81A94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NIE </w:t>
      </w:r>
    </w:p>
    <w:p w14:paraId="5EFC050D" w14:textId="77777777" w:rsidR="00A637B0" w:rsidRPr="00C076E9" w:rsidRDefault="00A637B0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C076E9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2781DAE2" w14:textId="721CE8FA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326B4A" w:rsidRPr="00C076E9">
        <w:rPr>
          <w:rFonts w:ascii="Arial" w:hAnsi="Arial" w:cs="Arial"/>
        </w:rPr>
        <w:t>nie został</w:t>
      </w:r>
      <w:r w:rsidR="00A637B0" w:rsidRPr="00C076E9">
        <w:rPr>
          <w:rFonts w:ascii="Arial" w:hAnsi="Arial" w:cs="Arial"/>
        </w:rPr>
        <w:t>am/-em</w:t>
      </w:r>
      <w:r w:rsidR="00326B4A" w:rsidRPr="00C076E9">
        <w:rPr>
          <w:rFonts w:ascii="Arial" w:hAnsi="Arial" w:cs="Arial"/>
        </w:rPr>
        <w:t xml:space="preserve"> skazan</w:t>
      </w:r>
      <w:r w:rsidR="00A637B0" w:rsidRPr="00C076E9">
        <w:rPr>
          <w:rFonts w:ascii="Arial" w:hAnsi="Arial" w:cs="Arial"/>
        </w:rPr>
        <w:t>a/-y</w:t>
      </w:r>
      <w:r w:rsidR="00326B4A" w:rsidRPr="00C076E9">
        <w:rPr>
          <w:rFonts w:ascii="Arial" w:hAnsi="Arial" w:cs="Arial"/>
        </w:rPr>
        <w:t xml:space="preserve"> prawomocnym wyrokiem za przestępstwo</w:t>
      </w:r>
      <w:r w:rsidRPr="00C076E9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C076E9" w:rsidRDefault="00D81A94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A637B0" w:rsidRPr="00C076E9">
        <w:rPr>
          <w:rFonts w:ascii="Arial" w:hAnsi="Arial" w:cs="Arial"/>
        </w:rPr>
        <w:t xml:space="preserve">żaden z partnerów </w:t>
      </w:r>
      <w:r w:rsidR="000429E0" w:rsidRPr="00C076E9">
        <w:rPr>
          <w:rFonts w:ascii="Arial" w:hAnsi="Arial" w:cs="Arial"/>
        </w:rPr>
        <w:t xml:space="preserve">projektu </w:t>
      </w:r>
      <w:r w:rsidR="00A637B0" w:rsidRPr="00C076E9">
        <w:rPr>
          <w:rFonts w:ascii="Arial" w:hAnsi="Arial" w:cs="Arial"/>
        </w:rPr>
        <w:t>nie</w:t>
      </w:r>
      <w:r w:rsidRPr="00C076E9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136337E0" w14:textId="13949DC9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775D87F" w14:textId="24252B89" w:rsidR="00A637B0" w:rsidRPr="00C076E9" w:rsidRDefault="00D81A94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85D0FC9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56FF4AB1" w14:textId="12026E64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podj</w:t>
      </w:r>
      <w:r w:rsidR="00AE0D3D" w:rsidRPr="00C076E9">
        <w:rPr>
          <w:rFonts w:ascii="Arial" w:hAnsi="Arial" w:cs="Arial"/>
        </w:rPr>
        <w:t>ęłam/ -</w:t>
      </w:r>
      <w:proofErr w:type="spellStart"/>
      <w:r w:rsidR="00957AEB" w:rsidRPr="00C076E9">
        <w:rPr>
          <w:rFonts w:ascii="Arial" w:hAnsi="Arial" w:cs="Arial"/>
        </w:rPr>
        <w:t>ą</w:t>
      </w:r>
      <w:r w:rsidRPr="00C076E9">
        <w:rPr>
          <w:rFonts w:ascii="Arial" w:hAnsi="Arial" w:cs="Arial"/>
        </w:rPr>
        <w:t>ł</w:t>
      </w:r>
      <w:r w:rsidR="00AE0D3D" w:rsidRPr="00C076E9">
        <w:rPr>
          <w:rFonts w:ascii="Arial" w:hAnsi="Arial" w:cs="Arial"/>
        </w:rPr>
        <w:t>em</w:t>
      </w:r>
      <w:proofErr w:type="spellEnd"/>
      <w:r w:rsidRPr="00C076E9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Pr="00C076E9" w:rsidRDefault="00D81A94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AE0D3D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C076E9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 Rady (UE) nr 2021/1060 z dnia 24 czerwca 2021 r.</w:t>
      </w:r>
    </w:p>
    <w:p w14:paraId="3980E3BA" w14:textId="61EADAC2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E56E99A" w14:textId="7F19A4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C076E9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630F099B" w14:textId="505390FC" w:rsidR="00C076E9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pkt.</w:t>
      </w:r>
      <w:r w:rsidR="00D52AFC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DE46B70" w14:textId="45E427CB" w:rsidR="00156D0C" w:rsidRDefault="00156D0C" w:rsidP="00C11791">
      <w:pPr>
        <w:spacing w:line="276" w:lineRule="auto"/>
        <w:rPr>
          <w:rFonts w:ascii="Arial" w:hAnsi="Arial" w:cs="Arial"/>
        </w:rPr>
      </w:pPr>
      <w:r w:rsidRPr="00464F08">
        <w:rPr>
          <w:rFonts w:ascii="Arial" w:hAnsi="Arial" w:cs="Arial"/>
        </w:rPr>
        <w:t xml:space="preserve">W przypadku gdy do dnia zawarcia umowy o dofinansowanie </w:t>
      </w:r>
      <w:r>
        <w:rPr>
          <w:rFonts w:ascii="Arial" w:hAnsi="Arial" w:cs="Arial"/>
        </w:rPr>
        <w:t xml:space="preserve">złożone oświadczenia ulegną zmianie, </w:t>
      </w:r>
      <w:r w:rsidRPr="00464F08">
        <w:rPr>
          <w:rFonts w:ascii="Arial" w:hAnsi="Arial" w:cs="Arial"/>
        </w:rPr>
        <w:t>niezwłocznie o tym poinform</w:t>
      </w:r>
      <w:r>
        <w:rPr>
          <w:rFonts w:ascii="Arial" w:hAnsi="Arial" w:cs="Arial"/>
        </w:rPr>
        <w:t>uję</w:t>
      </w:r>
      <w:r w:rsidRPr="00464F08">
        <w:rPr>
          <w:rFonts w:ascii="Arial" w:hAnsi="Arial" w:cs="Arial"/>
        </w:rPr>
        <w:t xml:space="preserve"> IZ FEPZ.</w:t>
      </w:r>
    </w:p>
    <w:p w14:paraId="421D41CF" w14:textId="460904EE" w:rsidR="00A36BAE" w:rsidRPr="00924810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F9ACF596"/>
    <w:lvl w:ilvl="0" w:tplc="3B2A2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6B06"/>
    <w:rsid w:val="00156D0C"/>
    <w:rsid w:val="00167BDD"/>
    <w:rsid w:val="001715D9"/>
    <w:rsid w:val="0018455C"/>
    <w:rsid w:val="001A010A"/>
    <w:rsid w:val="0021651F"/>
    <w:rsid w:val="00234E46"/>
    <w:rsid w:val="00235C66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5746A"/>
    <w:rsid w:val="005867C3"/>
    <w:rsid w:val="00592011"/>
    <w:rsid w:val="005D7BD4"/>
    <w:rsid w:val="00602F78"/>
    <w:rsid w:val="00637161"/>
    <w:rsid w:val="00641EFE"/>
    <w:rsid w:val="006814C8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960BB"/>
    <w:rsid w:val="00BD05E4"/>
    <w:rsid w:val="00C076E9"/>
    <w:rsid w:val="00C11791"/>
    <w:rsid w:val="00C919D6"/>
    <w:rsid w:val="00CB0D94"/>
    <w:rsid w:val="00CB7313"/>
    <w:rsid w:val="00CE25E6"/>
    <w:rsid w:val="00CF283A"/>
    <w:rsid w:val="00CF5DB5"/>
    <w:rsid w:val="00D0580C"/>
    <w:rsid w:val="00D16CA7"/>
    <w:rsid w:val="00D2217D"/>
    <w:rsid w:val="00D52AFC"/>
    <w:rsid w:val="00D57EA0"/>
    <w:rsid w:val="00D81A94"/>
    <w:rsid w:val="00DE2C84"/>
    <w:rsid w:val="00E01029"/>
    <w:rsid w:val="00E1251F"/>
    <w:rsid w:val="00E300BC"/>
    <w:rsid w:val="00E31531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4AC9B0CF977E4D339DA5A8DC462CC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AB53-91A7-4CBD-A6F6-655391A4803F}"/>
      </w:docPartPr>
      <w:docPartBody>
        <w:p w:rsidR="00094BA0" w:rsidRDefault="00FD02B3" w:rsidP="00FD02B3">
          <w:pPr>
            <w:pStyle w:val="4AC9B0CF977E4D339DA5A8DC462CC6251"/>
          </w:pPr>
          <w:r w:rsidRPr="00734083">
            <w:rPr>
              <w:rStyle w:val="Tekstzastpczy"/>
              <w:rFonts w:ascii="Arial" w:hAnsi="Arial" w:cs="Arial"/>
              <w:color w:val="0070C0"/>
            </w:rPr>
            <w:t xml:space="preserve">Wybierz </w:t>
          </w:r>
          <w:r>
            <w:rPr>
              <w:rStyle w:val="Tekstzastpczy"/>
              <w:rFonts w:ascii="Arial" w:hAnsi="Arial" w:cs="Arial"/>
              <w:color w:val="0070C0"/>
            </w:rPr>
            <w:t>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0154C1" w:rsidP="000154C1">
          <w:pPr>
            <w:pStyle w:val="78D7E84C513B45539CB902CFF114A32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0154C1" w:rsidP="000154C1">
          <w:pPr>
            <w:pStyle w:val="1167D7D2A7664DA39527B814469FAA8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0154C1" w:rsidP="000154C1">
          <w:pPr>
            <w:pStyle w:val="5ABDFD46A33D4025AC37926C2BAE6D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0154C1" w:rsidP="000154C1">
          <w:pPr>
            <w:pStyle w:val="554DAAD449654A2F8DC0AD955415330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58CDAB5E17D4C3E96DF32624A85F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FB353B-151C-4B80-B5AB-F5E080FDAE2A}"/>
      </w:docPartPr>
      <w:docPartBody>
        <w:p w:rsidR="00D05B32" w:rsidRDefault="00F021AB" w:rsidP="00F021AB">
          <w:pPr>
            <w:pStyle w:val="A58CDAB5E17D4C3E96DF32624A85F990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C1FE95DF12994A78A484FD453D5D7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6409A-6A81-4D60-BE15-2E1A1EFC69DB}"/>
      </w:docPartPr>
      <w:docPartBody>
        <w:p w:rsidR="00D05B32" w:rsidRDefault="00F021AB" w:rsidP="00F021AB">
          <w:pPr>
            <w:pStyle w:val="C1FE95DF12994A78A484FD453D5D7893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BE2F90"/>
    <w:rsid w:val="00D05B32"/>
    <w:rsid w:val="00F021AB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021AB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BDCC32AFE3BE41D89A47C08FA4A2052A">
    <w:name w:val="BDCC32AFE3BE41D89A47C08FA4A2052A"/>
    <w:rsid w:val="00F021AB"/>
  </w:style>
  <w:style w:type="paragraph" w:customStyle="1" w:styleId="9C107718ED7D4F0196481056ADADD2F5">
    <w:name w:val="9C107718ED7D4F0196481056ADADD2F5"/>
    <w:rsid w:val="00F021AB"/>
  </w:style>
  <w:style w:type="paragraph" w:customStyle="1" w:styleId="A58CDAB5E17D4C3E96DF32624A85F990">
    <w:name w:val="A58CDAB5E17D4C3E96DF32624A85F990"/>
    <w:rsid w:val="00F021AB"/>
  </w:style>
  <w:style w:type="paragraph" w:customStyle="1" w:styleId="C1FE95DF12994A78A484FD453D5D7893">
    <w:name w:val="C1FE95DF12994A78A484FD453D5D7893"/>
    <w:rsid w:val="00F021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04F67-FB96-4191-94A6-BB4F77C4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998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Chmielewska-Czyżyk</cp:lastModifiedBy>
  <cp:revision>53</cp:revision>
  <cp:lastPrinted>2016-07-06T08:05:00Z</cp:lastPrinted>
  <dcterms:created xsi:type="dcterms:W3CDTF">2023-09-08T08:45:00Z</dcterms:created>
  <dcterms:modified xsi:type="dcterms:W3CDTF">2024-08-09T10:22:00Z</dcterms:modified>
</cp:coreProperties>
</file>